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775" w:rsidRPr="00E17163" w:rsidRDefault="00D52775" w:rsidP="00D52775">
      <w:pPr>
        <w:jc w:val="center"/>
        <w:rPr>
          <w:rFonts w:ascii="Times New Roman" w:hAnsi="Times New Roman" w:cs="Times New Roman"/>
          <w:sz w:val="28"/>
          <w:szCs w:val="28"/>
        </w:rPr>
      </w:pPr>
      <w:r w:rsidRPr="00743BB4">
        <w:rPr>
          <w:rFonts w:ascii="Times New Roman" w:hAnsi="Times New Roman" w:cs="Times New Roman"/>
          <w:sz w:val="28"/>
          <w:szCs w:val="28"/>
        </w:rPr>
        <w:t xml:space="preserve">Аннотация к рабочей программе по </w:t>
      </w:r>
      <w:r>
        <w:rPr>
          <w:rFonts w:ascii="Times New Roman" w:hAnsi="Times New Roman" w:cs="Times New Roman"/>
          <w:sz w:val="28"/>
          <w:szCs w:val="28"/>
        </w:rPr>
        <w:t>алгебре</w:t>
      </w:r>
    </w:p>
    <w:p w:rsidR="00D52775" w:rsidRPr="00E17163" w:rsidRDefault="00D52775" w:rsidP="00D5277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7-9</w:t>
      </w:r>
      <w:r w:rsidRPr="00E17163">
        <w:rPr>
          <w:rFonts w:ascii="Times New Roman" w:hAnsi="Times New Roman" w:cs="Times New Roman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D52775" w:rsidRPr="00FA3929" w:rsidRDefault="00D52775" w:rsidP="00D52775">
      <w:pPr>
        <w:rPr>
          <w:rFonts w:ascii="Times New Roman" w:hAnsi="Times New Roman" w:cs="Times New Roman"/>
          <w:sz w:val="24"/>
          <w:szCs w:val="24"/>
        </w:rPr>
      </w:pPr>
      <w:r w:rsidRPr="00FA3929">
        <w:rPr>
          <w:rFonts w:ascii="Times New Roman" w:hAnsi="Times New Roman" w:cs="Times New Roman"/>
          <w:sz w:val="24"/>
          <w:szCs w:val="24"/>
        </w:rPr>
        <w:t>Программа разработана на основе федерального государственного образовательного стандарта основного общего образования.</w:t>
      </w:r>
    </w:p>
    <w:p w:rsidR="009C68F1" w:rsidRPr="00FA3929" w:rsidRDefault="00D52775" w:rsidP="00F67949">
      <w:pPr>
        <w:pStyle w:val="a3"/>
        <w:spacing w:line="276" w:lineRule="auto"/>
        <w:ind w:firstLine="709"/>
        <w:jc w:val="both"/>
      </w:pPr>
      <w:r w:rsidRPr="00FA3929">
        <w:rPr>
          <w:b/>
        </w:rPr>
        <w:t>Цель и задачи изучения предмета</w:t>
      </w:r>
      <w:r w:rsidR="009C68F1" w:rsidRPr="00FA3929">
        <w:rPr>
          <w:b/>
        </w:rPr>
        <w:t xml:space="preserve">: </w:t>
      </w:r>
      <w:r w:rsidR="009C68F1" w:rsidRPr="00FA3929">
        <w:t xml:space="preserve"> развитие вычислительных умений до уровня, позволяющего уверенно использовать их при решении задач математики и смежных предметов, усвоение аппарата уравнений и неравенств как основного средства математического моделирования задач, осуществление функциональной подготовки школьников. </w:t>
      </w:r>
      <w:r w:rsidR="00F67949" w:rsidRPr="00FA3929">
        <w:t xml:space="preserve"> </w:t>
      </w:r>
      <w:proofErr w:type="gramStart"/>
      <w:r w:rsidR="009C68F1" w:rsidRPr="00FA3929">
        <w:t xml:space="preserve">Обеспечить прочное и сознательное овладение учащимися системой математических знаний и умений; </w:t>
      </w:r>
      <w:r w:rsidR="00F67949" w:rsidRPr="00FA3929">
        <w:t xml:space="preserve"> </w:t>
      </w:r>
      <w:r w:rsidR="009C68F1" w:rsidRPr="00FA3929">
        <w:t xml:space="preserve">обеспечить базу математических знаний и умений, необходимую в повседневной жизни для изучения смежных дисциплин и продолжения образования; </w:t>
      </w:r>
      <w:r w:rsidR="009C68F1" w:rsidRPr="00FA3929">
        <w:rPr>
          <w:rFonts w:eastAsia="Times New Roman"/>
          <w:color w:val="000000"/>
          <w:lang w:eastAsia="ru-RU"/>
        </w:rPr>
        <w:t xml:space="preserve">освоение общекультурной, практической математической, социально-личностной компетенциями, что предполагает: </w:t>
      </w:r>
      <w:r w:rsidR="009C68F1" w:rsidRPr="00FA3929">
        <w:rPr>
          <w:rFonts w:eastAsia="Times New Roman"/>
          <w:i/>
          <w:iCs/>
          <w:color w:val="000000"/>
          <w:lang w:eastAsia="ru-RU"/>
        </w:rPr>
        <w:t>общекультурную компетентность </w:t>
      </w:r>
      <w:r w:rsidR="009C68F1" w:rsidRPr="00FA3929">
        <w:rPr>
          <w:rFonts w:eastAsia="Times New Roman"/>
          <w:color w:val="000000"/>
          <w:lang w:eastAsia="ru-RU"/>
        </w:rPr>
        <w:t>(формирование представлений об идеях и методах математики, о математике как универсальном языке науки, средстве моделирования явлений и процессов;</w:t>
      </w:r>
      <w:proofErr w:type="gramEnd"/>
      <w:r w:rsidR="009C68F1" w:rsidRPr="00FA3929">
        <w:rPr>
          <w:rFonts w:eastAsia="Times New Roman"/>
          <w:color w:val="000000"/>
          <w:lang w:eastAsia="ru-RU"/>
        </w:rPr>
        <w:t xml:space="preserve"> </w:t>
      </w:r>
      <w:proofErr w:type="gramStart"/>
      <w:r w:rsidR="009C68F1" w:rsidRPr="00FA3929">
        <w:rPr>
          <w:rFonts w:eastAsia="Times New Roman"/>
          <w:i/>
          <w:iCs/>
          <w:color w:val="000000"/>
          <w:lang w:eastAsia="ru-RU"/>
        </w:rPr>
        <w:t>практическую математическую компетентность</w:t>
      </w:r>
      <w:r w:rsidR="009C68F1" w:rsidRPr="00FA3929">
        <w:rPr>
          <w:rFonts w:eastAsia="Times New Roman"/>
          <w:color w:val="000000"/>
          <w:lang w:eastAsia="ru-RU"/>
        </w:rPr>
        <w:t xml:space="preserve"> (овладение языком алгебры в устной и письменной форме, математическими знаниями и умениями, необходимыми для изучения школьных естественнонаучных </w:t>
      </w:r>
      <w:proofErr w:type="spellStart"/>
      <w:r w:rsidR="009C68F1" w:rsidRPr="00FA3929">
        <w:rPr>
          <w:rFonts w:eastAsia="Times New Roman"/>
          <w:color w:val="000000"/>
          <w:lang w:eastAsia="ru-RU"/>
        </w:rPr>
        <w:t>дисциплин</w:t>
      </w:r>
      <w:r w:rsidR="009C68F1" w:rsidRPr="00FA3929">
        <w:rPr>
          <w:rFonts w:eastAsia="Times New Roman"/>
          <w:i/>
          <w:iCs/>
          <w:color w:val="000000"/>
          <w:lang w:eastAsia="ru-RU"/>
        </w:rPr>
        <w:t>социально</w:t>
      </w:r>
      <w:proofErr w:type="spellEnd"/>
      <w:r w:rsidR="009C68F1" w:rsidRPr="00FA3929">
        <w:rPr>
          <w:rFonts w:eastAsia="Times New Roman"/>
          <w:i/>
          <w:iCs/>
          <w:color w:val="000000"/>
          <w:lang w:eastAsia="ru-RU"/>
        </w:rPr>
        <w:t>-личностную компетентность </w:t>
      </w:r>
      <w:r w:rsidR="009C68F1" w:rsidRPr="00FA3929">
        <w:rPr>
          <w:rFonts w:eastAsia="Times New Roman"/>
          <w:color w:val="000000"/>
          <w:lang w:eastAsia="ru-RU"/>
        </w:rPr>
        <w:t>(развитие логического мышления, алгоритмической культуры, интуиции, которые необходимы для продолжения образования и для самостоятельной деятельности; формирование умения проводить аргументацию своего выбора или хода решения задачи; воспитание средствами математики культуры личности через знакомство с историей алгебры).</w:t>
      </w:r>
      <w:proofErr w:type="gramEnd"/>
      <w:r w:rsidR="009C68F1" w:rsidRPr="00FA3929">
        <w:rPr>
          <w:rFonts w:eastAsia="Times New Roman"/>
          <w:color w:val="000000"/>
          <w:lang w:eastAsia="ru-RU"/>
        </w:rPr>
        <w:t xml:space="preserve"> С</w:t>
      </w:r>
      <w:r w:rsidR="009C68F1" w:rsidRPr="00FA3929">
        <w:t>формировать устойчивый интерес учащихся к предмету.</w:t>
      </w:r>
    </w:p>
    <w:p w:rsidR="009C68F1" w:rsidRPr="00FA3929" w:rsidRDefault="00F67949" w:rsidP="009C68F1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/>
          <w:color w:val="FF0000"/>
          <w:kern w:val="1"/>
          <w:sz w:val="24"/>
          <w:szCs w:val="24"/>
        </w:rPr>
      </w:pPr>
      <w:r w:rsidRPr="00FA3929">
        <w:rPr>
          <w:rFonts w:ascii="Times New Roman" w:hAnsi="Times New Roman" w:cs="Times New Roman"/>
          <w:sz w:val="24"/>
          <w:szCs w:val="24"/>
        </w:rPr>
        <w:t xml:space="preserve">Курс характеризуется повышением теоретического уровня обучения, постепенным усилием роли теоретических обобщений и дедуктивных заключений. Прикладная направленность раскрывает </w:t>
      </w:r>
      <w:bookmarkStart w:id="0" w:name="_GoBack"/>
      <w:bookmarkEnd w:id="0"/>
      <w:r w:rsidRPr="00FA3929">
        <w:rPr>
          <w:rFonts w:ascii="Times New Roman" w:hAnsi="Times New Roman" w:cs="Times New Roman"/>
          <w:sz w:val="24"/>
          <w:szCs w:val="24"/>
        </w:rPr>
        <w:t>возможность изучать и решать практические задачи.</w:t>
      </w:r>
    </w:p>
    <w:p w:rsidR="00D52775" w:rsidRPr="00FA3929" w:rsidRDefault="00D52775" w:rsidP="00D52775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right="-31"/>
        <w:jc w:val="both"/>
        <w:rPr>
          <w:b/>
          <w:color w:val="000000"/>
        </w:rPr>
      </w:pPr>
      <w:r w:rsidRPr="00FA3929">
        <w:rPr>
          <w:b/>
          <w:color w:val="000000"/>
        </w:rPr>
        <w:t>Общая характеристика предмета</w:t>
      </w:r>
    </w:p>
    <w:p w:rsidR="00354549" w:rsidRPr="00FA3929" w:rsidRDefault="00354549" w:rsidP="00354549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929">
        <w:rPr>
          <w:rFonts w:ascii="Times New Roman" w:hAnsi="Times New Roman" w:cs="Times New Roman"/>
          <w:sz w:val="24"/>
          <w:szCs w:val="24"/>
        </w:rPr>
        <w:t>Математическое образование в основной школе складывается из следую</w:t>
      </w:r>
      <w:r w:rsidR="00F67949" w:rsidRPr="00FA3929">
        <w:rPr>
          <w:rFonts w:ascii="Times New Roman" w:hAnsi="Times New Roman" w:cs="Times New Roman"/>
          <w:sz w:val="24"/>
          <w:szCs w:val="24"/>
        </w:rPr>
        <w:t>щих содержательных компонентов</w:t>
      </w:r>
      <w:r w:rsidRPr="00FA3929">
        <w:rPr>
          <w:rFonts w:ascii="Times New Roman" w:hAnsi="Times New Roman" w:cs="Times New Roman"/>
          <w:sz w:val="24"/>
          <w:szCs w:val="24"/>
        </w:rPr>
        <w:t xml:space="preserve">: </w:t>
      </w:r>
      <w:r w:rsidRPr="00FA3929">
        <w:rPr>
          <w:rFonts w:ascii="Times New Roman" w:hAnsi="Times New Roman" w:cs="Times New Roman"/>
          <w:bCs/>
          <w:iCs/>
          <w:sz w:val="24"/>
          <w:szCs w:val="24"/>
        </w:rPr>
        <w:t>арифметика</w:t>
      </w:r>
      <w:r w:rsidRPr="00FA3929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Pr="00FA3929">
        <w:rPr>
          <w:rFonts w:ascii="Times New Roman" w:hAnsi="Times New Roman" w:cs="Times New Roman"/>
          <w:bCs/>
          <w:iCs/>
          <w:sz w:val="24"/>
          <w:szCs w:val="24"/>
        </w:rPr>
        <w:t>алгебра</w:t>
      </w:r>
      <w:r w:rsidRPr="00FA3929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Pr="00FA3929">
        <w:rPr>
          <w:rFonts w:ascii="Times New Roman" w:hAnsi="Times New Roman" w:cs="Times New Roman"/>
          <w:bCs/>
          <w:iCs/>
          <w:sz w:val="24"/>
          <w:szCs w:val="24"/>
        </w:rPr>
        <w:t>геометрия</w:t>
      </w:r>
      <w:r w:rsidRPr="00FA3929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Pr="00FA3929">
        <w:rPr>
          <w:rFonts w:ascii="Times New Roman" w:hAnsi="Times New Roman" w:cs="Times New Roman"/>
          <w:bCs/>
          <w:iCs/>
          <w:sz w:val="24"/>
          <w:szCs w:val="24"/>
        </w:rPr>
        <w:t>элементы комбинаторики, теории вероятностей, статистики и логики</w:t>
      </w:r>
      <w:r w:rsidRPr="00FA3929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FA3929">
        <w:rPr>
          <w:rFonts w:ascii="Times New Roman" w:hAnsi="Times New Roman" w:cs="Times New Roman"/>
          <w:sz w:val="24"/>
          <w:szCs w:val="24"/>
        </w:rPr>
        <w:t>В своей совокупности они отражают богатый опыт обучения математике, учитывают современные тенденции отечественной и зарубежной школы и позволяют реализовать поставленные перед школьным образованием цели на информационно емком и практически значимом материале. Эти содержательные компоненты, развиваясь на протяжении всех лет обучения, естественным образом переплетаются и взаимодействуют в учебных курсах.</w:t>
      </w:r>
      <w:r w:rsidR="00F67949" w:rsidRPr="00FA3929">
        <w:rPr>
          <w:rFonts w:ascii="Times New Roman" w:hAnsi="Times New Roman" w:cs="Times New Roman"/>
          <w:sz w:val="24"/>
          <w:szCs w:val="24"/>
        </w:rPr>
        <w:t xml:space="preserve"> </w:t>
      </w:r>
      <w:r w:rsidR="00F67949" w:rsidRPr="00FA3929">
        <w:rPr>
          <w:rFonts w:ascii="Times New Roman" w:hAnsi="Times New Roman" w:cs="Times New Roman"/>
          <w:sz w:val="24"/>
          <w:szCs w:val="24"/>
        </w:rPr>
        <w:t xml:space="preserve">Курс </w:t>
      </w:r>
      <w:r w:rsidR="00FA3929" w:rsidRPr="00FA3929">
        <w:rPr>
          <w:rFonts w:ascii="Times New Roman" w:hAnsi="Times New Roman" w:cs="Times New Roman"/>
          <w:sz w:val="24"/>
          <w:szCs w:val="24"/>
        </w:rPr>
        <w:t xml:space="preserve">алгебры </w:t>
      </w:r>
      <w:r w:rsidR="00F67949" w:rsidRPr="00FA3929">
        <w:rPr>
          <w:rFonts w:ascii="Times New Roman" w:hAnsi="Times New Roman" w:cs="Times New Roman"/>
          <w:sz w:val="24"/>
          <w:szCs w:val="24"/>
        </w:rPr>
        <w:t>характеризуется повышением теоретического уровня обучения, постепенным усилием роли теоретических обобщений и дедуктивных заключений. Прикладная направленность раскрывает возможность изучать и решать практические задачи.</w:t>
      </w:r>
      <w:r w:rsidR="00F67949" w:rsidRPr="00FA3929">
        <w:rPr>
          <w:rFonts w:ascii="Times New Roman" w:hAnsi="Times New Roman" w:cs="Times New Roman"/>
          <w:bCs/>
          <w:iCs/>
          <w:sz w:val="24"/>
          <w:szCs w:val="24"/>
        </w:rPr>
        <w:t xml:space="preserve"> Курс алгебры</w:t>
      </w:r>
      <w:r w:rsidRPr="00FA392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FA3929">
        <w:rPr>
          <w:rFonts w:ascii="Times New Roman" w:hAnsi="Times New Roman" w:cs="Times New Roman"/>
          <w:sz w:val="24"/>
          <w:szCs w:val="24"/>
        </w:rPr>
        <w:t>нацелен на формирование математического аппарата для решения задач из математики, смежных предметов, окружающей реальности. Одной из основных задач изучения алгебры является развитие алгоритмического мышления, необходимого, в частности, для освоения курса информатики; овладение навыками дедуктивных рассуждений. Преобразование символических форм вносит свой специфический вклад в развитие воображения, способностей к математическому творчеству. Другой важной задачей изучения алгебры является получение школьниками конкретных знаний о функциях как важнейшей математической модели для описания и исследования разнообразных процессов (равномерных, равноускоренных, экспоненциальных, периодических и др.), для формирования у учащихся представлений о роли математики в развитии цивилизации и культуры.</w:t>
      </w:r>
    </w:p>
    <w:p w:rsidR="00D52775" w:rsidRPr="00FA3929" w:rsidRDefault="00D52775" w:rsidP="00D52775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right="-31"/>
        <w:jc w:val="both"/>
        <w:rPr>
          <w:b/>
          <w:color w:val="000000"/>
        </w:rPr>
      </w:pPr>
    </w:p>
    <w:p w:rsidR="00D52775" w:rsidRPr="00FA3929" w:rsidRDefault="00D52775" w:rsidP="00D52775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right="-31"/>
        <w:jc w:val="both"/>
        <w:rPr>
          <w:b/>
          <w:color w:val="000000"/>
        </w:rPr>
      </w:pPr>
      <w:r w:rsidRPr="00FA3929">
        <w:rPr>
          <w:b/>
          <w:color w:val="000000"/>
        </w:rPr>
        <w:t>Место предмета в учебном плане</w:t>
      </w:r>
    </w:p>
    <w:p w:rsidR="00D52775" w:rsidRPr="00FA3929" w:rsidRDefault="00D52775" w:rsidP="00D52775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color w:val="000000"/>
        </w:rPr>
      </w:pPr>
      <w:r w:rsidRPr="00FA3929">
        <w:rPr>
          <w:color w:val="000000"/>
        </w:rPr>
        <w:t>Учебный план  в 7-9 классах составляет  по 102 учебных часа из расчета 3 учебных часа в неделю (34 учебных недели)</w:t>
      </w:r>
    </w:p>
    <w:p w:rsidR="00D52775" w:rsidRPr="00FA3929" w:rsidRDefault="00D52775" w:rsidP="00D52775">
      <w:pPr>
        <w:pStyle w:val="docdata"/>
        <w:widowControl w:val="0"/>
        <w:tabs>
          <w:tab w:val="left" w:pos="284"/>
          <w:tab w:val="left" w:pos="1026"/>
        </w:tabs>
        <w:spacing w:before="0" w:beforeAutospacing="0" w:after="0" w:afterAutospacing="0"/>
        <w:ind w:left="284" w:right="-31" w:hanging="284"/>
        <w:jc w:val="both"/>
        <w:rPr>
          <w:b/>
        </w:rPr>
      </w:pPr>
    </w:p>
    <w:sectPr w:rsidR="00D52775" w:rsidRPr="00FA3929" w:rsidSect="00D5277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137FD"/>
    <w:multiLevelType w:val="hybridMultilevel"/>
    <w:tmpl w:val="5F9EAE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677"/>
    <w:rsid w:val="00354549"/>
    <w:rsid w:val="0043580C"/>
    <w:rsid w:val="00762677"/>
    <w:rsid w:val="009C68F1"/>
    <w:rsid w:val="00D52775"/>
    <w:rsid w:val="00F67949"/>
    <w:rsid w:val="00FA3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77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096,bqiaagaaeyqcaaagiaiaaaoxbwaabauhaaaaaaaaaaaaaaaaaaaaaaaaaaaaaaaaaaaaaaaaaaaaaaaaaaaaaaaaaaaaaaaaaaaaaaaaaaaaaaaaaaaaaaaaaaaaaaaaaaaaaaaaaaaaaaaaaaaaaaaaaaaaaaaaaaaaaaaaaaaaaaaaaaaaaaaaaaaaaaaaaaaaaaaaaaaaaaaaaaaaaaaaaaaaaaaaaaaaaaaa"/>
    <w:basedOn w:val="a"/>
    <w:rsid w:val="00D52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9C68F1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77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096,bqiaagaaeyqcaaagiaiaaaoxbwaabauhaaaaaaaaaaaaaaaaaaaaaaaaaaaaaaaaaaaaaaaaaaaaaaaaaaaaaaaaaaaaaaaaaaaaaaaaaaaaaaaaaaaaaaaaaaaaaaaaaaaaaaaaaaaaaaaaaaaaaaaaaaaaaaaaaaaaaaaaaaaaaaaaaaaaaaaaaaaaaaaaaaaaaaaaaaaaaaaaaaaaaaaaaaaaaaaaaaaaaaaa"/>
    <w:basedOn w:val="a"/>
    <w:rsid w:val="00D52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9C68F1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6</cp:revision>
  <dcterms:created xsi:type="dcterms:W3CDTF">2021-12-26T20:00:00Z</dcterms:created>
  <dcterms:modified xsi:type="dcterms:W3CDTF">2021-12-27T03:26:00Z</dcterms:modified>
</cp:coreProperties>
</file>