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8A4" w:rsidRDefault="00403009" w:rsidP="006E7285">
      <w:pPr>
        <w:jc w:val="center"/>
        <w:rPr>
          <w:rFonts w:ascii="Times New Roman" w:hAnsi="Times New Roman" w:cs="Times New Roman"/>
          <w:sz w:val="24"/>
          <w:szCs w:val="24"/>
        </w:rPr>
      </w:pPr>
      <w:r w:rsidRPr="00125E19">
        <w:rPr>
          <w:rFonts w:ascii="Times New Roman" w:hAnsi="Times New Roman" w:cs="Times New Roman"/>
          <w:sz w:val="24"/>
          <w:szCs w:val="24"/>
        </w:rPr>
        <w:t>Аннотация к рабочей программе</w:t>
      </w:r>
      <w:r w:rsidR="006E7285" w:rsidRPr="00125E19">
        <w:rPr>
          <w:rFonts w:ascii="Times New Roman" w:hAnsi="Times New Roman" w:cs="Times New Roman"/>
          <w:sz w:val="24"/>
          <w:szCs w:val="24"/>
        </w:rPr>
        <w:t xml:space="preserve"> по </w:t>
      </w:r>
    </w:p>
    <w:p w:rsidR="009C341C" w:rsidRPr="007118A4" w:rsidRDefault="004869C1" w:rsidP="006E72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8A4">
        <w:rPr>
          <w:rFonts w:ascii="Times New Roman" w:hAnsi="Times New Roman" w:cs="Times New Roman"/>
          <w:b/>
          <w:sz w:val="24"/>
          <w:szCs w:val="24"/>
        </w:rPr>
        <w:t xml:space="preserve">Основам безопасности жизнедеятельности </w:t>
      </w:r>
    </w:p>
    <w:p w:rsidR="004869C1" w:rsidRPr="007118A4" w:rsidRDefault="006E7285" w:rsidP="004869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8A4">
        <w:rPr>
          <w:rFonts w:ascii="Times New Roman" w:hAnsi="Times New Roman" w:cs="Times New Roman"/>
          <w:b/>
          <w:sz w:val="24"/>
          <w:szCs w:val="24"/>
        </w:rPr>
        <w:t>5-9 класс</w:t>
      </w:r>
    </w:p>
    <w:p w:rsidR="007600C2" w:rsidRDefault="007600C2" w:rsidP="007600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CD424C" w:rsidRDefault="00125E19" w:rsidP="009C46F1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rPr>
          <w:b/>
          <w:color w:val="000000"/>
        </w:rPr>
      </w:pPr>
      <w:bookmarkStart w:id="0" w:name="_GoBack"/>
      <w:bookmarkEnd w:id="0"/>
      <w:r w:rsidRPr="00125E19">
        <w:t xml:space="preserve"> </w:t>
      </w:r>
      <w:r w:rsidR="0048684F" w:rsidRPr="00125E19">
        <w:rPr>
          <w:b/>
          <w:color w:val="000000"/>
        </w:rPr>
        <w:t>Цель и задачи изучения предмета</w:t>
      </w:r>
    </w:p>
    <w:p w:rsidR="004869C1" w:rsidRPr="00125E19" w:rsidRDefault="004869C1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5E19">
        <w:rPr>
          <w:rFonts w:ascii="Times New Roman" w:hAnsi="Times New Roman"/>
          <w:sz w:val="24"/>
          <w:szCs w:val="24"/>
        </w:rPr>
        <w:t>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требованиями, предъявляемыми Федеральным государственным образовательным стандартом основного общего образования.</w:t>
      </w:r>
    </w:p>
    <w:p w:rsidR="004869C1" w:rsidRDefault="004869C1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5E19">
        <w:rPr>
          <w:rFonts w:ascii="Times New Roman" w:hAnsi="Times New Roman"/>
          <w:sz w:val="24"/>
          <w:szCs w:val="24"/>
        </w:rPr>
        <w:t xml:space="preserve"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:rsidR="007118A4" w:rsidRDefault="007118A4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18A4">
        <w:rPr>
          <w:rFonts w:ascii="Times New Roman" w:hAnsi="Times New Roman" w:cs="Times New Roman"/>
          <w:b/>
          <w:sz w:val="24"/>
        </w:rPr>
        <w:t>Основными задачами</w:t>
      </w:r>
      <w:r w:rsidRPr="007118A4">
        <w:rPr>
          <w:rFonts w:ascii="Times New Roman" w:hAnsi="Times New Roman" w:cs="Times New Roman"/>
          <w:sz w:val="24"/>
        </w:rPr>
        <w:t xml:space="preserve"> изучения данной предметной области являются следующие: </w:t>
      </w:r>
    </w:p>
    <w:p w:rsidR="007118A4" w:rsidRDefault="007118A4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18A4">
        <w:rPr>
          <w:rFonts w:ascii="Times New Roman" w:hAnsi="Times New Roman" w:cs="Times New Roman"/>
          <w:sz w:val="24"/>
        </w:rPr>
        <w:t xml:space="preserve">1) Осознание необходимости изучения правил поведения в необычных, нестандартных и чрезвычайных ситуациях, овладения умением ориентироваться в них; </w:t>
      </w:r>
    </w:p>
    <w:p w:rsidR="007118A4" w:rsidRDefault="007118A4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18A4">
        <w:rPr>
          <w:rFonts w:ascii="Times New Roman" w:hAnsi="Times New Roman" w:cs="Times New Roman"/>
          <w:sz w:val="24"/>
        </w:rPr>
        <w:t xml:space="preserve">2) Воспитание способности к восприятию и оценке жизненных ситуаций, таящих в себе опасность, и приобретение опыта их преодоления; </w:t>
      </w:r>
    </w:p>
    <w:p w:rsidR="007118A4" w:rsidRDefault="007118A4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118A4">
        <w:rPr>
          <w:rFonts w:ascii="Times New Roman" w:hAnsi="Times New Roman" w:cs="Times New Roman"/>
          <w:sz w:val="24"/>
        </w:rPr>
        <w:t xml:space="preserve">3) Формирование представлений о причинах возникновения опасных ситуаций, правилах безопасного поведения в них; </w:t>
      </w:r>
    </w:p>
    <w:p w:rsidR="007118A4" w:rsidRPr="007118A4" w:rsidRDefault="007118A4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118A4">
        <w:rPr>
          <w:rFonts w:ascii="Times New Roman" w:hAnsi="Times New Roman" w:cs="Times New Roman"/>
          <w:sz w:val="24"/>
        </w:rPr>
        <w:t>4) Воспитание самоконтроля и самооценки поведения в опасных для здоровья и жизни ситуациях, развитие умения предвидеть последствия своего поведения. Структура и содержание программы соответствуют требованиям Федерального государственного образовательного стандарта основного общего образования.</w:t>
      </w:r>
    </w:p>
    <w:p w:rsidR="004869C1" w:rsidRPr="00125E19" w:rsidRDefault="004869C1" w:rsidP="007118A4">
      <w:pPr>
        <w:pStyle w:val="docdata"/>
        <w:widowControl w:val="0"/>
        <w:shd w:val="clear" w:color="auto" w:fill="FFFFFF" w:themeFill="background1"/>
        <w:tabs>
          <w:tab w:val="left" w:pos="0"/>
        </w:tabs>
        <w:spacing w:before="0" w:beforeAutospacing="0" w:after="0" w:afterAutospacing="0" w:line="360" w:lineRule="auto"/>
        <w:ind w:right="-31" w:firstLine="283"/>
        <w:jc w:val="both"/>
      </w:pPr>
      <w:r w:rsidRPr="00125E19">
        <w:t xml:space="preserve">Все рекомендуемые для изучения темы программой охвачены. Прохождения изучаемых тем планируется, в основном, от простого к сложному. В качестве методов используются: рассказ, беседа, инструктирование. </w:t>
      </w:r>
    </w:p>
    <w:p w:rsidR="004869C1" w:rsidRPr="00125E19" w:rsidRDefault="004869C1" w:rsidP="007118A4">
      <w:pPr>
        <w:pStyle w:val="docdata"/>
        <w:widowControl w:val="0"/>
        <w:shd w:val="clear" w:color="auto" w:fill="FFFFFF" w:themeFill="background1"/>
        <w:tabs>
          <w:tab w:val="left" w:pos="0"/>
          <w:tab w:val="left" w:pos="1026"/>
        </w:tabs>
        <w:spacing w:before="0" w:beforeAutospacing="0" w:after="0" w:afterAutospacing="0" w:line="360" w:lineRule="auto"/>
        <w:ind w:right="-31" w:firstLine="425"/>
        <w:jc w:val="both"/>
      </w:pPr>
      <w:r w:rsidRPr="00125E19">
        <w:t>Для оценки качества знаний обучаемых осуществляются: фронтальные письменные и устные опросы, работа по карточкам, тестирование, контрольные и самостоятельные работы, проверки домашних заданий и тетрадей, выполнение практических нормативов.</w:t>
      </w:r>
    </w:p>
    <w:p w:rsidR="0048684F" w:rsidRPr="00125E19" w:rsidRDefault="004869C1" w:rsidP="007118A4">
      <w:pPr>
        <w:pStyle w:val="docdata"/>
        <w:widowControl w:val="0"/>
        <w:shd w:val="clear" w:color="auto" w:fill="FFFFFF" w:themeFill="background1"/>
        <w:tabs>
          <w:tab w:val="left" w:pos="0"/>
          <w:tab w:val="left" w:pos="1026"/>
        </w:tabs>
        <w:spacing w:before="0" w:beforeAutospacing="0" w:after="0" w:afterAutospacing="0" w:line="360" w:lineRule="auto"/>
        <w:ind w:right="-31" w:firstLine="425"/>
        <w:jc w:val="both"/>
      </w:pPr>
      <w:r w:rsidRPr="00125E19">
        <w:t xml:space="preserve"> Для успешного усвоения программы обучаемыми имеются: отдельный кабинет ОБЖ, достаточная учебная-материальная база, а именно: комплекты учебников, плакатов, </w:t>
      </w:r>
      <w:proofErr w:type="spellStart"/>
      <w:r w:rsidRPr="00125E19">
        <w:t>учебнометодической</w:t>
      </w:r>
      <w:proofErr w:type="spellEnd"/>
      <w:r w:rsidRPr="00125E19">
        <w:t xml:space="preserve"> литературы, тесты для контроля знаний, средства индивидуальной защиты органов дыхания, приборы радиационной и химической разведки и дозиметрического контроля, учебное оружие.</w:t>
      </w:r>
    </w:p>
    <w:p w:rsidR="00CD424C" w:rsidRPr="00125E19" w:rsidRDefault="00CD424C" w:rsidP="007118A4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 w:line="360" w:lineRule="auto"/>
        <w:ind w:left="284" w:right="-31" w:hanging="284"/>
        <w:jc w:val="both"/>
        <w:rPr>
          <w:color w:val="000000"/>
        </w:rPr>
      </w:pPr>
    </w:p>
    <w:p w:rsidR="00CD424C" w:rsidRPr="00125E19" w:rsidRDefault="0048684F" w:rsidP="007118A4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 w:line="360" w:lineRule="auto"/>
        <w:ind w:left="284" w:right="-31" w:hanging="284"/>
        <w:jc w:val="both"/>
        <w:rPr>
          <w:b/>
          <w:color w:val="000000"/>
        </w:rPr>
      </w:pPr>
      <w:r w:rsidRPr="00125E19">
        <w:rPr>
          <w:b/>
          <w:color w:val="000000"/>
        </w:rPr>
        <w:lastRenderedPageBreak/>
        <w:t>Общая характеристика предмета</w:t>
      </w:r>
    </w:p>
    <w:p w:rsidR="00BC20AD" w:rsidRPr="007118A4" w:rsidRDefault="004869C1" w:rsidP="007118A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5E19">
        <w:rPr>
          <w:rFonts w:ascii="Times New Roman" w:hAnsi="Times New Roman"/>
          <w:sz w:val="24"/>
          <w:szCs w:val="24"/>
        </w:rPr>
        <w:t>Программа учебного предмета «Основы безопасности жизнедеятельности»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:rsidR="00B62029" w:rsidRPr="00125E19" w:rsidRDefault="00B62029" w:rsidP="007118A4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 w:line="360" w:lineRule="auto"/>
        <w:ind w:left="284" w:right="-31" w:hanging="284"/>
        <w:jc w:val="both"/>
        <w:rPr>
          <w:color w:val="000000"/>
        </w:rPr>
      </w:pPr>
    </w:p>
    <w:p w:rsidR="00BC20AD" w:rsidRPr="00125E19" w:rsidRDefault="00BC20AD" w:rsidP="007118A4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 w:line="360" w:lineRule="auto"/>
        <w:ind w:left="284" w:right="-31" w:hanging="284"/>
        <w:jc w:val="both"/>
        <w:rPr>
          <w:b/>
          <w:color w:val="000000"/>
        </w:rPr>
      </w:pPr>
      <w:r w:rsidRPr="00125E19">
        <w:rPr>
          <w:b/>
          <w:color w:val="000000"/>
        </w:rPr>
        <w:t xml:space="preserve">Место предмета </w:t>
      </w:r>
      <w:r w:rsidR="007118A4">
        <w:rPr>
          <w:b/>
          <w:color w:val="000000"/>
        </w:rPr>
        <w:t xml:space="preserve"> ОБЖ </w:t>
      </w:r>
      <w:r w:rsidRPr="00125E19">
        <w:rPr>
          <w:b/>
          <w:color w:val="000000"/>
        </w:rPr>
        <w:t>в учебном плане</w:t>
      </w:r>
      <w:r w:rsidR="007118A4">
        <w:rPr>
          <w:b/>
          <w:color w:val="000000"/>
        </w:rPr>
        <w:t xml:space="preserve"> </w:t>
      </w:r>
      <w:r w:rsidR="007118A4" w:rsidRPr="007118A4">
        <w:rPr>
          <w:color w:val="000000"/>
        </w:rPr>
        <w:t xml:space="preserve"> изучается на уровне основного общего образования в 7-9 классах в общем объеме 102 часа: по одному часу в неделю:</w:t>
      </w:r>
      <w:r w:rsidR="007118A4">
        <w:rPr>
          <w:color w:val="000000"/>
        </w:rPr>
        <w:t xml:space="preserve"> </w:t>
      </w:r>
      <w:r w:rsidR="007118A4" w:rsidRPr="007118A4">
        <w:rPr>
          <w:color w:val="000000"/>
        </w:rPr>
        <w:t>34 часа в 7 классе, в 8 классе 34 часа и в 9 классе 34 часа.</w:t>
      </w:r>
    </w:p>
    <w:p w:rsidR="00CD424C" w:rsidRPr="00125E19" w:rsidRDefault="007118A4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>
        <w:t>Занятия проводятся с использованием электронного обучения и дистанционных образовательных технологий.</w:t>
      </w:r>
    </w:p>
    <w:p w:rsidR="00CD424C" w:rsidRPr="00125E1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125E1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125E1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125E1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125E1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125E1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125E1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125E1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E7688"/>
    <w:multiLevelType w:val="hybridMultilevel"/>
    <w:tmpl w:val="08EA6D3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>
      <w:start w:val="1"/>
      <w:numFmt w:val="lowerRoman"/>
      <w:lvlText w:val="%3."/>
      <w:lvlJc w:val="right"/>
      <w:pPr>
        <w:ind w:left="1593" w:hanging="180"/>
      </w:pPr>
    </w:lvl>
    <w:lvl w:ilvl="3" w:tplc="0419000F">
      <w:start w:val="1"/>
      <w:numFmt w:val="decimal"/>
      <w:lvlText w:val="%4."/>
      <w:lvlJc w:val="left"/>
      <w:pPr>
        <w:ind w:left="2313" w:hanging="360"/>
      </w:pPr>
    </w:lvl>
    <w:lvl w:ilvl="4" w:tplc="04190019">
      <w:start w:val="1"/>
      <w:numFmt w:val="lowerLetter"/>
      <w:lvlText w:val="%5."/>
      <w:lvlJc w:val="left"/>
      <w:pPr>
        <w:ind w:left="3033" w:hanging="360"/>
      </w:pPr>
    </w:lvl>
    <w:lvl w:ilvl="5" w:tplc="0419001B">
      <w:start w:val="1"/>
      <w:numFmt w:val="lowerRoman"/>
      <w:lvlText w:val="%6."/>
      <w:lvlJc w:val="right"/>
      <w:pPr>
        <w:ind w:left="3753" w:hanging="180"/>
      </w:pPr>
    </w:lvl>
    <w:lvl w:ilvl="6" w:tplc="0419000F">
      <w:start w:val="1"/>
      <w:numFmt w:val="decimal"/>
      <w:lvlText w:val="%7."/>
      <w:lvlJc w:val="left"/>
      <w:pPr>
        <w:ind w:left="4473" w:hanging="360"/>
      </w:pPr>
    </w:lvl>
    <w:lvl w:ilvl="7" w:tplc="04190019">
      <w:start w:val="1"/>
      <w:numFmt w:val="lowerLetter"/>
      <w:lvlText w:val="%8."/>
      <w:lvlJc w:val="left"/>
      <w:pPr>
        <w:ind w:left="5193" w:hanging="360"/>
      </w:pPr>
    </w:lvl>
    <w:lvl w:ilvl="8" w:tplc="0419001B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61"/>
    <w:rsid w:val="000A7FAC"/>
    <w:rsid w:val="000C6F96"/>
    <w:rsid w:val="001161E1"/>
    <w:rsid w:val="00125E19"/>
    <w:rsid w:val="001A0CA1"/>
    <w:rsid w:val="00237118"/>
    <w:rsid w:val="003102E7"/>
    <w:rsid w:val="00403009"/>
    <w:rsid w:val="004578FF"/>
    <w:rsid w:val="0048684F"/>
    <w:rsid w:val="004869C1"/>
    <w:rsid w:val="005E7186"/>
    <w:rsid w:val="006E7285"/>
    <w:rsid w:val="007118A4"/>
    <w:rsid w:val="00743BB4"/>
    <w:rsid w:val="007600C2"/>
    <w:rsid w:val="00847461"/>
    <w:rsid w:val="009A348F"/>
    <w:rsid w:val="009C341C"/>
    <w:rsid w:val="009C46F1"/>
    <w:rsid w:val="009F2FF7"/>
    <w:rsid w:val="00A40330"/>
    <w:rsid w:val="00B51F51"/>
    <w:rsid w:val="00B62029"/>
    <w:rsid w:val="00B70D60"/>
    <w:rsid w:val="00BB31CC"/>
    <w:rsid w:val="00BC20AD"/>
    <w:rsid w:val="00CD424C"/>
    <w:rsid w:val="00DD405A"/>
    <w:rsid w:val="00E2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BC82E-DC14-4D03-A0C5-3FE0759B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4869C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125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cp:lastPrinted>2021-11-22T10:24:00Z</cp:lastPrinted>
  <dcterms:created xsi:type="dcterms:W3CDTF">2021-12-14T09:14:00Z</dcterms:created>
  <dcterms:modified xsi:type="dcterms:W3CDTF">2021-12-27T06:02:00Z</dcterms:modified>
</cp:coreProperties>
</file>