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AC" w:rsidRPr="00FB45AC" w:rsidRDefault="00FB45AC" w:rsidP="00FB45AC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45AC">
        <w:rPr>
          <w:rFonts w:ascii="Times New Roman" w:hAnsi="Times New Roman" w:cs="Times New Roman"/>
          <w:sz w:val="24"/>
          <w:szCs w:val="24"/>
        </w:rPr>
        <w:t>Аннотация к рабочей программе по элективному курсу «</w:t>
      </w:r>
      <w:r w:rsidR="00BC6882">
        <w:rPr>
          <w:rFonts w:ascii="Times New Roman" w:hAnsi="Times New Roman" w:cs="Times New Roman"/>
          <w:sz w:val="24"/>
          <w:szCs w:val="24"/>
        </w:rPr>
        <w:t>Избранные вопросы математики</w:t>
      </w:r>
      <w:r w:rsidRPr="00FB45AC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FB45AC" w:rsidRPr="00FB45AC" w:rsidRDefault="00FB45AC" w:rsidP="00FB45AC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5-6</w:t>
      </w:r>
      <w:r w:rsidRPr="00FB45AC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ы</w:t>
      </w:r>
    </w:p>
    <w:p w:rsidR="00FB45AC" w:rsidRPr="00FB45AC" w:rsidRDefault="00FB45AC" w:rsidP="00FB45AC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FB45AC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BC6882" w:rsidRDefault="00FB45AC" w:rsidP="00BC6882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proofErr w:type="gramStart"/>
      <w:r w:rsidRPr="001C3081">
        <w:rPr>
          <w:b/>
        </w:rPr>
        <w:t xml:space="preserve">Цель и задачи изучения предмета:  </w:t>
      </w:r>
      <w:r w:rsidRPr="00995C0A">
        <w:t>создание запаса геометрических представлений, которые в дальнейшем должны обеспечить основу для формирования геометрических понятий, идей, методов;</w:t>
      </w:r>
      <w:r>
        <w:t xml:space="preserve"> </w:t>
      </w:r>
      <w:r w:rsidRPr="00995C0A">
        <w:t>развитие пространственных представлений, образного мышления, изобразительно графических умений, приемов конструктивной деятельности, умений преодолевать трудности при решении математических задач, геометрической интуиции, познавательного интереса учащихся, развитие глазомера, памяти обучение правильной геометрической речи;</w:t>
      </w:r>
      <w:proofErr w:type="gramEnd"/>
      <w:r>
        <w:t xml:space="preserve"> </w:t>
      </w:r>
      <w:r w:rsidRPr="00995C0A">
        <w:t>формирование логического и абстрактного мышления, формирование качеств личности (ответственность, добросовестность, дисциплинированность, аккуратность, усидчивость)</w:t>
      </w:r>
      <w:proofErr w:type="gramStart"/>
      <w:r w:rsidRPr="00995C0A">
        <w:t>.р</w:t>
      </w:r>
      <w:proofErr w:type="gramEnd"/>
      <w:r w:rsidRPr="00995C0A">
        <w:t>азвитие навыков работы с измерительными инструментами: угольником, транспортиром, циркулем;</w:t>
      </w:r>
      <w:r>
        <w:t xml:space="preserve"> </w:t>
      </w:r>
      <w:r w:rsidRPr="00995C0A">
        <w:t>формирование устойчивых знаний по предмету, необходимых для применения в практической деятельности, для изучения смежных дисциплин, для продолжения образования.</w:t>
      </w:r>
      <w:r>
        <w:t xml:space="preserve"> </w:t>
      </w:r>
      <w:r w:rsidRPr="00995C0A">
        <w:t>развитие логического мышления, интуиции, живого воображения, творческого подхода к изучению геометрии, конструкторских способностей, расширение кругозора;</w:t>
      </w:r>
      <w:r>
        <w:t xml:space="preserve"> </w:t>
      </w:r>
      <w:r w:rsidRPr="00995C0A">
        <w:t xml:space="preserve">подготовка </w:t>
      </w:r>
      <w:proofErr w:type="gramStart"/>
      <w:r w:rsidRPr="00995C0A">
        <w:t>обучающихся</w:t>
      </w:r>
      <w:proofErr w:type="gramEnd"/>
      <w:r w:rsidRPr="00995C0A">
        <w:t xml:space="preserve"> к успешному усвоению систематического курса геометрии средней школы.</w:t>
      </w:r>
      <w:r>
        <w:t xml:space="preserve"> </w:t>
      </w:r>
      <w:r w:rsidRPr="00995C0A">
        <w:t>Вооружить учащихся определенным объемом геометрических знаний и умений, необходимых им для нормального восприятия окружающей деятельности. Познакомить учащихся с геометрическими фигурами и понятиями на уровне представлений, изучение свойств на уровне практических исследований, применение полученных знаний при решении различных задач. Основными приемами решения задач являются: наблюдение, конструирование, эксперимент.</w:t>
      </w:r>
      <w:r w:rsidR="00BC6882">
        <w:rPr>
          <w:b/>
          <w:bCs/>
          <w:color w:val="333333"/>
        </w:rPr>
        <w:t xml:space="preserve">  </w:t>
      </w:r>
      <w:r w:rsidRPr="00995C0A">
        <w:t>Развивать логическое мышления учащихся, которое, в основном, соответствует логике систематического курса, а во-вторых, при решении соответствующих задач, как правило, “в картинках”, познакомить обучающихся с простейшими логическими операциями.</w:t>
      </w:r>
      <w:r w:rsidR="00BC6882" w:rsidRPr="00BC6882">
        <w:rPr>
          <w:b/>
          <w:color w:val="000000"/>
        </w:rPr>
        <w:t xml:space="preserve"> </w:t>
      </w:r>
    </w:p>
    <w:p w:rsidR="00BC6882" w:rsidRDefault="00BC6882" w:rsidP="00BC6882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</w:p>
    <w:p w:rsidR="00BC6882" w:rsidRDefault="00BC6882" w:rsidP="00BC6882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1C3081">
        <w:rPr>
          <w:b/>
          <w:color w:val="000000"/>
        </w:rPr>
        <w:t>Общая характеристика предмета</w:t>
      </w:r>
      <w:r w:rsidR="004A0C68">
        <w:rPr>
          <w:b/>
          <w:color w:val="000000"/>
        </w:rPr>
        <w:t>.</w:t>
      </w:r>
    </w:p>
    <w:p w:rsidR="00FB45AC" w:rsidRPr="004A0C68" w:rsidRDefault="004A0C68" w:rsidP="004A0C68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4A0C68">
        <w:rPr>
          <w:color w:val="181818"/>
          <w:shd w:val="clear" w:color="auto" w:fill="F5F5F5"/>
        </w:rPr>
        <w:t xml:space="preserve">В курсе </w:t>
      </w:r>
      <w:r w:rsidRPr="00FB45AC">
        <w:t>«</w:t>
      </w:r>
      <w:r>
        <w:t>Избранные вопросы математики</w:t>
      </w:r>
      <w:r w:rsidRPr="00FB45AC">
        <w:t xml:space="preserve">»  </w:t>
      </w:r>
      <w:r>
        <w:rPr>
          <w:color w:val="181818"/>
          <w:shd w:val="clear" w:color="auto" w:fill="F5F5F5"/>
        </w:rPr>
        <w:t xml:space="preserve"> </w:t>
      </w:r>
      <w:r w:rsidRPr="004A0C68">
        <w:rPr>
          <w:color w:val="181818"/>
          <w:shd w:val="clear" w:color="auto" w:fill="F5F5F5"/>
        </w:rPr>
        <w:t>основное внимание уделяется геометрическим фигурам на плоскости и в пространстве, геометрическим величинам, понятию равенства фигур и симметрии. У учащихся формируются общие представления о геометрических фигурах, умения их распознавать, называть, изображать, измерять. Это готовит их к изучению систематического курса геометрии в 7 классе.</w:t>
      </w:r>
      <w:r>
        <w:rPr>
          <w:color w:val="181818"/>
          <w:shd w:val="clear" w:color="auto" w:fill="F5F5F5"/>
        </w:rPr>
        <w:t xml:space="preserve"> </w:t>
      </w:r>
      <w:r w:rsidR="00FB45AC" w:rsidRPr="004A0C68">
        <w:t>Приобретение новых знаний учащимися осуществляется в основном в ходе их самостоятельной деятельности. Среди задачного и теоретического материала акцент делается на упражнения, развивающие “геометрическую зоркость”, интуицию и воображение учащихся. Уровень сложности задач таков, чтобы их решения были доступны большинству учащихся.</w:t>
      </w:r>
      <w:r w:rsidR="00BC6882" w:rsidRPr="004A0C68">
        <w:t xml:space="preserve">   </w:t>
      </w:r>
      <w:r w:rsidR="00BC6882" w:rsidRPr="004A0C68">
        <w:rPr>
          <w:color w:val="333333"/>
        </w:rPr>
        <w:t xml:space="preserve">Элективный курс расширяет </w:t>
      </w:r>
      <w:r w:rsidR="00FB45AC" w:rsidRPr="004A0C68">
        <w:rPr>
          <w:color w:val="333333"/>
        </w:rPr>
        <w:t xml:space="preserve"> представления об известных геомет</w:t>
      </w:r>
      <w:r w:rsidRPr="004A0C68">
        <w:rPr>
          <w:color w:val="333333"/>
        </w:rPr>
        <w:t xml:space="preserve">рических фигурах. Способствует </w:t>
      </w:r>
      <w:r w:rsidR="00FB45AC" w:rsidRPr="004A0C68">
        <w:rPr>
          <w:color w:val="333333"/>
        </w:rPr>
        <w:t xml:space="preserve"> развитию пространственных представлений</w:t>
      </w:r>
      <w:r>
        <w:rPr>
          <w:color w:val="333333"/>
        </w:rPr>
        <w:t>.</w:t>
      </w:r>
      <w:bookmarkStart w:id="0" w:name="_GoBack"/>
      <w:bookmarkEnd w:id="0"/>
    </w:p>
    <w:p w:rsidR="00FB45AC" w:rsidRPr="004A0C68" w:rsidRDefault="00FB45AC" w:rsidP="00FB45A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4A0C68">
        <w:rPr>
          <w:b/>
          <w:color w:val="000000"/>
        </w:rPr>
        <w:t>Место предмета в учебном плане</w:t>
      </w:r>
    </w:p>
    <w:p w:rsidR="00FB45AC" w:rsidRPr="004A0C68" w:rsidRDefault="00FB45AC" w:rsidP="00FB45A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4A0C68">
        <w:rPr>
          <w:color w:val="000000"/>
        </w:rPr>
        <w:t>Учебный план  в 5 и 6 классах составляет  по 34 учебных часа из расчета 1 учебный час в неделю (34 учебных недели)</w:t>
      </w:r>
    </w:p>
    <w:p w:rsidR="004E2D30" w:rsidRPr="004A0C68" w:rsidRDefault="004E2D30">
      <w:pPr>
        <w:rPr>
          <w:rFonts w:ascii="Times New Roman" w:hAnsi="Times New Roman" w:cs="Times New Roman"/>
          <w:sz w:val="24"/>
          <w:szCs w:val="24"/>
        </w:rPr>
      </w:pPr>
    </w:p>
    <w:sectPr w:rsidR="004E2D30" w:rsidRPr="004A0C68" w:rsidSect="00FB45A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B3"/>
    <w:rsid w:val="003D35B3"/>
    <w:rsid w:val="004A0C68"/>
    <w:rsid w:val="004E2D30"/>
    <w:rsid w:val="00BC6882"/>
    <w:rsid w:val="00FB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4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FB4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4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FB4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2021-12-26T19:52:00Z</dcterms:created>
  <dcterms:modified xsi:type="dcterms:W3CDTF">2021-12-27T04:19:00Z</dcterms:modified>
</cp:coreProperties>
</file>