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DA" w:rsidRPr="00141EAC" w:rsidRDefault="003C48DA" w:rsidP="003C48DA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EAC">
        <w:rPr>
          <w:rFonts w:ascii="Times New Roman" w:hAnsi="Times New Roman" w:cs="Times New Roman"/>
          <w:sz w:val="24"/>
          <w:szCs w:val="24"/>
        </w:rPr>
        <w:t>Аннотация к рабочей программе по геометрии</w:t>
      </w:r>
    </w:p>
    <w:p w:rsidR="003C48DA" w:rsidRPr="00141EAC" w:rsidRDefault="003C48DA" w:rsidP="003C48DA">
      <w:pPr>
        <w:jc w:val="center"/>
        <w:rPr>
          <w:rFonts w:ascii="Times New Roman" w:hAnsi="Times New Roman" w:cs="Times New Roman"/>
          <w:sz w:val="24"/>
          <w:szCs w:val="24"/>
        </w:rPr>
      </w:pPr>
      <w:r w:rsidRPr="00141EAC">
        <w:rPr>
          <w:rFonts w:ascii="Times New Roman" w:hAnsi="Times New Roman" w:cs="Times New Roman"/>
          <w:sz w:val="24"/>
          <w:szCs w:val="24"/>
        </w:rPr>
        <w:t>7-9 классы</w:t>
      </w:r>
    </w:p>
    <w:p w:rsidR="003C48DA" w:rsidRPr="00141EAC" w:rsidRDefault="003C48DA" w:rsidP="003C48DA">
      <w:pPr>
        <w:rPr>
          <w:rFonts w:ascii="Times New Roman" w:hAnsi="Times New Roman" w:cs="Times New Roman"/>
          <w:sz w:val="24"/>
          <w:szCs w:val="24"/>
        </w:rPr>
      </w:pPr>
      <w:r w:rsidRPr="00141EAC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3C48DA" w:rsidRPr="00141EAC" w:rsidRDefault="003C48DA" w:rsidP="00141EAC">
      <w:pPr>
        <w:pStyle w:val="a5"/>
        <w:spacing w:line="276" w:lineRule="auto"/>
        <w:jc w:val="both"/>
      </w:pPr>
      <w:r w:rsidRPr="00141EAC">
        <w:rPr>
          <w:b/>
        </w:rPr>
        <w:t>Цель и задачи изучения предмета</w:t>
      </w:r>
      <w:r w:rsidR="00390ACD" w:rsidRPr="00141EAC">
        <w:rPr>
          <w:b/>
        </w:rPr>
        <w:t xml:space="preserve">: </w:t>
      </w:r>
      <w:r w:rsidR="00390ACD" w:rsidRPr="00141EAC">
        <w:t>развитие у учащихся пространственного воображения и логического мышления путем систематического изучения свойств геометрических фигур на плоскости и в пространстве и применения этих свой</w:t>
      </w:r>
      <w:proofErr w:type="gramStart"/>
      <w:r w:rsidR="00390ACD" w:rsidRPr="00141EAC">
        <w:t>ств пр</w:t>
      </w:r>
      <w:proofErr w:type="gramEnd"/>
      <w:r w:rsidR="00390ACD" w:rsidRPr="00141EAC">
        <w:t xml:space="preserve">и решении задач вычислительного и конструктивного характера. </w:t>
      </w:r>
      <w:proofErr w:type="gramStart"/>
      <w:r w:rsidR="00390ACD" w:rsidRPr="00141EAC">
        <w:t xml:space="preserve">Обеспечить прочное и сознательное овладение учащимися системой геометрических знаний и умений; обеспечить базу геометрических знаний и умений, необходимую в повседневной жизни для изучения смежных дисциплин и продолжения образования; </w:t>
      </w:r>
      <w:r w:rsidR="00390ACD" w:rsidRPr="00141EAC">
        <w:rPr>
          <w:rFonts w:eastAsia="Times New Roman"/>
          <w:color w:val="000000"/>
          <w:kern w:val="0"/>
          <w:lang w:eastAsia="ru-RU"/>
        </w:rPr>
        <w:t>освоение общекультурной, практической математической, социально-личностной компетенциями, что предполагает:</w:t>
      </w:r>
      <w:r w:rsidR="00390ACD" w:rsidRPr="00141EAC">
        <w:t xml:space="preserve"> </w:t>
      </w:r>
      <w:r w:rsidR="00390ACD" w:rsidRPr="00141EAC">
        <w:rPr>
          <w:rFonts w:eastAsia="Times New Roman"/>
          <w:i/>
          <w:iCs/>
          <w:color w:val="000000"/>
          <w:kern w:val="0"/>
          <w:lang w:eastAsia="ru-RU"/>
        </w:rPr>
        <w:t>общекультурную компетентность </w:t>
      </w:r>
      <w:r w:rsidR="00390ACD" w:rsidRPr="00141EAC">
        <w:rPr>
          <w:rFonts w:eastAsia="Times New Roman"/>
          <w:color w:val="000000"/>
          <w:kern w:val="0"/>
          <w:lang w:eastAsia="ru-RU"/>
        </w:rPr>
        <w:t>(формирование представлений об идеях и методах математики, о математике как универсальном языке науки, средстве моделирования явлений и процессов;</w:t>
      </w:r>
      <w:proofErr w:type="gramEnd"/>
      <w:r w:rsidR="00390ACD" w:rsidRPr="00141EAC">
        <w:rPr>
          <w:rFonts w:eastAsia="Times New Roman"/>
          <w:color w:val="000000"/>
          <w:kern w:val="0"/>
          <w:lang w:eastAsia="ru-RU"/>
        </w:rPr>
        <w:t xml:space="preserve"> формирование понимания, что геометрические формы являются идеализированными образами реальных объектов)</w:t>
      </w:r>
      <w:proofErr w:type="gramStart"/>
      <w:r w:rsidR="00390ACD" w:rsidRPr="00141EAC">
        <w:rPr>
          <w:rFonts w:eastAsia="Times New Roman"/>
          <w:color w:val="000000"/>
          <w:kern w:val="0"/>
          <w:lang w:eastAsia="ru-RU"/>
        </w:rPr>
        <w:t>;</w:t>
      </w:r>
      <w:r w:rsidR="00390ACD" w:rsidRPr="00141EAC">
        <w:rPr>
          <w:rFonts w:eastAsia="Times New Roman"/>
          <w:i/>
          <w:iCs/>
          <w:color w:val="000000"/>
          <w:kern w:val="0"/>
          <w:lang w:eastAsia="ru-RU"/>
        </w:rPr>
        <w:t>п</w:t>
      </w:r>
      <w:proofErr w:type="gramEnd"/>
      <w:r w:rsidR="00390ACD" w:rsidRPr="00141EAC">
        <w:rPr>
          <w:rFonts w:eastAsia="Times New Roman"/>
          <w:i/>
          <w:iCs/>
          <w:color w:val="000000"/>
          <w:kern w:val="0"/>
          <w:lang w:eastAsia="ru-RU"/>
        </w:rPr>
        <w:t>рактическую математическую компетентность</w:t>
      </w:r>
      <w:r w:rsidR="00390ACD" w:rsidRPr="00141EAC">
        <w:rPr>
          <w:rFonts w:eastAsia="Times New Roman"/>
          <w:color w:val="000000"/>
          <w:kern w:val="0"/>
          <w:lang w:eastAsia="ru-RU"/>
        </w:rPr>
        <w:t> (овладение языком геометрии в устной и письменной форме, геометрическими знаниями и умениями, необходимыми для изучения школьных естественнонаучных дисциплин; овладения практическими навыками использования геометрических инструментов для изображения фигур, нахождения их размеров);</w:t>
      </w:r>
      <w:r w:rsidR="00390ACD" w:rsidRPr="00141EAC">
        <w:t xml:space="preserve"> </w:t>
      </w:r>
      <w:r w:rsidR="00390ACD" w:rsidRPr="00141EAC">
        <w:rPr>
          <w:rFonts w:eastAsia="Times New Roman"/>
          <w:i/>
          <w:iCs/>
          <w:color w:val="000000"/>
          <w:kern w:val="0"/>
          <w:lang w:eastAsia="ru-RU"/>
        </w:rPr>
        <w:t>социально-личностную компетентность </w:t>
      </w:r>
      <w:r w:rsidR="00390ACD" w:rsidRPr="00141EAC">
        <w:rPr>
          <w:rFonts w:eastAsia="Times New Roman"/>
          <w:color w:val="000000"/>
          <w:kern w:val="0"/>
          <w:lang w:eastAsia="ru-RU"/>
        </w:rPr>
        <w:t>(развитие логического мышления, алгоритмической культуры, пространственного воображения, интуиции, которые необходимы для продолжения образования и для самостоятельной деятельности; формирование умения проводить аргументацию своего выбора или хода решения задачи; воспитание средствами математики культуры личности через знакомство с историей геометрии, эволюцией геометрических идей).</w:t>
      </w:r>
      <w:r w:rsidR="00141EAC" w:rsidRPr="00141EAC">
        <w:rPr>
          <w:rFonts w:eastAsia="Times New Roman"/>
          <w:color w:val="000000"/>
          <w:kern w:val="0"/>
          <w:lang w:eastAsia="ru-RU"/>
        </w:rPr>
        <w:t xml:space="preserve"> </w:t>
      </w:r>
      <w:r w:rsidR="00141EAC" w:rsidRPr="00141EAC">
        <w:t>С</w:t>
      </w:r>
      <w:r w:rsidR="00390ACD" w:rsidRPr="00141EAC">
        <w:t>формировать устойчивый интерес учащихся к предмету</w:t>
      </w:r>
    </w:p>
    <w:p w:rsidR="003C48DA" w:rsidRPr="00141EAC" w:rsidRDefault="003C48DA" w:rsidP="003C48D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</w:rPr>
      </w:pPr>
    </w:p>
    <w:p w:rsidR="003C48DA" w:rsidRPr="00141EAC" w:rsidRDefault="003C48DA" w:rsidP="003C48D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141EAC">
        <w:rPr>
          <w:b/>
          <w:color w:val="000000"/>
        </w:rPr>
        <w:t>Общая характеристика предмета</w:t>
      </w:r>
    </w:p>
    <w:p w:rsidR="00F87DA8" w:rsidRPr="00F87DA8" w:rsidRDefault="00F87DA8" w:rsidP="00F87DA8">
      <w:pPr>
        <w:autoSpaceDE w:val="0"/>
        <w:autoSpaceDN w:val="0"/>
        <w:adjustRightInd w:val="0"/>
        <w:spacing w:after="200" w:line="276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87DA8">
        <w:rPr>
          <w:rFonts w:ascii="TimesNewRomanPSMT" w:hAnsi="TimesNewRomanPSMT" w:cs="TimesNewRomanPSMT"/>
          <w:sz w:val="24"/>
          <w:szCs w:val="24"/>
        </w:rPr>
        <w:t xml:space="preserve">Математическое образование в основной школе складывается из следующих содержательных компонентов  (точные названия блоков): </w:t>
      </w:r>
      <w:r w:rsidRPr="00F87DA8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арифметика</w:t>
      </w:r>
      <w:r w:rsidRPr="00F87DA8">
        <w:rPr>
          <w:rFonts w:ascii="TimesNewRomanPS-BoldMT" w:hAnsi="TimesNewRomanPS-BoldMT" w:cs="TimesNewRomanPS-BoldMT"/>
          <w:bCs/>
          <w:sz w:val="24"/>
          <w:szCs w:val="24"/>
        </w:rPr>
        <w:t xml:space="preserve">; </w:t>
      </w:r>
      <w:r w:rsidRPr="00F87DA8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алгебра</w:t>
      </w:r>
      <w:r w:rsidRPr="00F87DA8">
        <w:rPr>
          <w:rFonts w:ascii="TimesNewRomanPS-BoldMT" w:hAnsi="TimesNewRomanPS-BoldMT" w:cs="TimesNewRomanPS-BoldMT"/>
          <w:bCs/>
          <w:sz w:val="24"/>
          <w:szCs w:val="24"/>
        </w:rPr>
        <w:t xml:space="preserve">; </w:t>
      </w:r>
      <w:r w:rsidRPr="00F87DA8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геометрия</w:t>
      </w:r>
      <w:r w:rsidRPr="00F87DA8">
        <w:rPr>
          <w:rFonts w:ascii="TimesNewRomanPS-BoldMT" w:hAnsi="TimesNewRomanPS-BoldMT" w:cs="TimesNewRomanPS-BoldMT"/>
          <w:bCs/>
          <w:sz w:val="24"/>
          <w:szCs w:val="24"/>
        </w:rPr>
        <w:t xml:space="preserve">; </w:t>
      </w:r>
      <w:r w:rsidRPr="00F87DA8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элементы комбинаторики, теории вероятностей, статистики и логики</w:t>
      </w:r>
      <w:r w:rsidRPr="00F87DA8">
        <w:rPr>
          <w:rFonts w:ascii="TimesNewRomanPS-BoldMT" w:hAnsi="TimesNewRomanPS-BoldMT" w:cs="TimesNewRomanPS-BoldMT"/>
          <w:bCs/>
          <w:sz w:val="24"/>
          <w:szCs w:val="24"/>
        </w:rPr>
        <w:t>.</w:t>
      </w:r>
      <w:r w:rsidRPr="00F87DA8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Pr="00F87DA8">
        <w:rPr>
          <w:rFonts w:ascii="TimesNewRomanPSMT" w:hAnsi="TimesNewRomanPSMT" w:cs="TimesNewRomanPSMT"/>
          <w:sz w:val="24"/>
          <w:szCs w:val="24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bookmarkStart w:id="0" w:name="_GoBack"/>
      <w:bookmarkEnd w:id="0"/>
      <w:r w:rsidRPr="00F87DA8">
        <w:rPr>
          <w:rFonts w:ascii="Times New Roman" w:hAnsi="Times New Roman" w:cs="Times New Roman"/>
          <w:bCs/>
          <w:iCs/>
          <w:sz w:val="24"/>
          <w:szCs w:val="24"/>
        </w:rPr>
        <w:t>Геометрия</w:t>
      </w:r>
      <w:r w:rsidRPr="00F87D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87DA8">
        <w:rPr>
          <w:rFonts w:ascii="Times New Roman" w:hAnsi="Times New Roman" w:cs="Times New Roman"/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3C48DA" w:rsidRPr="00141EAC" w:rsidRDefault="003C48DA" w:rsidP="003C48D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</w:p>
    <w:p w:rsidR="003C48DA" w:rsidRPr="00141EAC" w:rsidRDefault="003C48DA" w:rsidP="003C48D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141EAC">
        <w:rPr>
          <w:b/>
          <w:color w:val="000000"/>
        </w:rPr>
        <w:t>Место предмета в учебном плане</w:t>
      </w:r>
    </w:p>
    <w:p w:rsidR="003C48DA" w:rsidRPr="00141EAC" w:rsidRDefault="003C48DA" w:rsidP="003C48D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141EAC">
        <w:rPr>
          <w:color w:val="000000"/>
        </w:rPr>
        <w:t>Учебный план  в 7-9 классах составляет  по 68 учебных часов из расчета 2 учебных часа в неделю (34 учебных недели)</w:t>
      </w:r>
    </w:p>
    <w:p w:rsidR="003C48DA" w:rsidRPr="00141EAC" w:rsidRDefault="003C48DA" w:rsidP="003C48DA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</w:rPr>
      </w:pPr>
    </w:p>
    <w:p w:rsidR="0043580C" w:rsidRDefault="0043580C"/>
    <w:sectPr w:rsidR="0043580C" w:rsidSect="003C48D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7FD"/>
    <w:multiLevelType w:val="hybridMultilevel"/>
    <w:tmpl w:val="5F9EAE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5B5"/>
    <w:rsid w:val="000615B5"/>
    <w:rsid w:val="00141EAC"/>
    <w:rsid w:val="00390ACD"/>
    <w:rsid w:val="003C48DA"/>
    <w:rsid w:val="0043580C"/>
    <w:rsid w:val="00F8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3C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390AC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5">
    <w:name w:val="No Spacing"/>
    <w:uiPriority w:val="1"/>
    <w:qFormat/>
    <w:rsid w:val="00390A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4">
    <w:name w:val="Абзац списка Знак"/>
    <w:link w:val="a3"/>
    <w:uiPriority w:val="1"/>
    <w:locked/>
    <w:rsid w:val="00390ACD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3C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1"/>
    <w:qFormat/>
    <w:rsid w:val="00390AC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5">
    <w:name w:val="No Spacing"/>
    <w:uiPriority w:val="1"/>
    <w:qFormat/>
    <w:rsid w:val="00390A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4">
    <w:name w:val="Абзац списка Знак"/>
    <w:link w:val="a3"/>
    <w:uiPriority w:val="1"/>
    <w:locked/>
    <w:rsid w:val="00390ACD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2021-12-26T20:03:00Z</dcterms:created>
  <dcterms:modified xsi:type="dcterms:W3CDTF">2021-12-26T20:15:00Z</dcterms:modified>
</cp:coreProperties>
</file>